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uppressLineNumbers/>
        <w:shd w:fill="FFFFFF" w:val="clear"/>
        <w:tabs>
          <w:tab w:val="center" w:pos="4252" w:leader="none"/>
          <w:tab w:val="right" w:pos="8504" w:leader="none"/>
        </w:tabs>
        <w:autoSpaceDE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val="pt-BR" w:eastAsia="zxx"/>
        </w:rPr>
      </w:pPr>
      <w:r>
        <w:rPr>
          <w:rFonts w:eastAsia="Times New Roman" w:cs="Times New Roman"/>
          <w:sz w:val="20"/>
          <w:szCs w:val="20"/>
          <w:lang w:val="pt-BR" w:eastAsia="zxx"/>
        </w:rPr>
        <w:drawing>
          <wp:inline distT="0" distB="0" distL="0" distR="0">
            <wp:extent cx="692150" cy="683260"/>
            <wp:effectExtent l="0" t="0" r="0" b="0"/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uppressLineNumbers/>
        <w:tabs>
          <w:tab w:val="center" w:pos="4252" w:leader="none"/>
          <w:tab w:val="right" w:pos="8504" w:leader="none"/>
        </w:tabs>
        <w:autoSpaceDE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4"/>
          <w:lang w:val="pt-BR" w:eastAsia="pt-BR"/>
        </w:rPr>
      </w:pPr>
      <w:r>
        <w:rPr>
          <w:rFonts w:eastAsia="Times New Roman" w:cs="Times New Roman"/>
          <w:sz w:val="20"/>
          <w:szCs w:val="24"/>
          <w:lang w:val="pt-BR" w:eastAsia="pt-BR"/>
        </w:rPr>
        <w:t>MINISTÉRIO DA EDUCAÇÃO</w:t>
      </w:r>
    </w:p>
    <w:p>
      <w:pPr>
        <w:pStyle w:val="Normal"/>
        <w:suppressLineNumbers/>
        <w:tabs>
          <w:tab w:val="center" w:pos="4252" w:leader="none"/>
          <w:tab w:val="right" w:pos="8504" w:leader="none"/>
        </w:tabs>
        <w:autoSpaceDE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 w:val="false"/>
          <w:b w:val="false"/>
          <w:bCs w:val="false"/>
          <w:sz w:val="20"/>
          <w:szCs w:val="24"/>
          <w:lang w:val="pt-BR" w:eastAsia="pt-BR"/>
        </w:rPr>
      </w:pPr>
      <w:r>
        <w:rPr>
          <w:rFonts w:eastAsia="Times New Roman" w:cs="Times New Roman"/>
          <w:b w:val="false"/>
          <w:bCs w:val="false"/>
          <w:sz w:val="20"/>
          <w:szCs w:val="24"/>
          <w:lang w:val="pt-BR" w:eastAsia="pt-BR"/>
        </w:rPr>
        <w:t>SECRETARIA DE EDUCAÇÃO PROFISSIONAL E TECNOLÓGICA</w:t>
      </w:r>
    </w:p>
    <w:p>
      <w:pPr>
        <w:pStyle w:val="Normal"/>
        <w:suppressLineNumbers/>
        <w:tabs>
          <w:tab w:val="center" w:pos="4252" w:leader="none"/>
          <w:tab w:val="right" w:pos="8504" w:leader="none"/>
        </w:tabs>
        <w:autoSpaceDE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 w:val="false"/>
          <w:b w:val="false"/>
          <w:bCs w:val="false"/>
          <w:sz w:val="20"/>
          <w:szCs w:val="24"/>
          <w:lang w:val="pt-BR" w:eastAsia="pt-BR"/>
        </w:rPr>
      </w:pPr>
      <w:r>
        <w:rPr>
          <w:rFonts w:eastAsia="Times New Roman" w:cs="Times New Roman"/>
          <w:b w:val="false"/>
          <w:bCs w:val="false"/>
          <w:sz w:val="20"/>
          <w:szCs w:val="24"/>
          <w:lang w:val="pt-BR" w:eastAsia="pt-BR"/>
        </w:rPr>
        <w:t>INSTITUTO FEDERAL DE EDUCAÇÃO, CIÊNCIA E TECNOLOGIA DO SUL DE MINAS GERAIS</w:t>
      </w:r>
    </w:p>
    <w:p>
      <w:pPr>
        <w:pStyle w:val="Normal"/>
        <w:suppressLineNumbers/>
        <w:tabs>
          <w:tab w:val="center" w:pos="4252" w:leader="none"/>
          <w:tab w:val="right" w:pos="8504" w:leader="none"/>
        </w:tabs>
        <w:autoSpaceDE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0"/>
          <w:szCs w:val="24"/>
          <w:lang w:val="pt-BR" w:eastAsia="pt-BR"/>
        </w:rPr>
      </w:pPr>
      <w:r>
        <w:rPr>
          <w:rFonts w:eastAsia="Arial" w:cs="Arial" w:ascii="Times New Roman" w:hAnsi="Times New Roman"/>
          <w:b/>
          <w:bCs/>
          <w:sz w:val="20"/>
          <w:szCs w:val="24"/>
          <w:lang w:val="pt-BR" w:eastAsia="pt-BR"/>
        </w:rPr>
        <w:t xml:space="preserve">COORDENAÇÃO DE EXTENSÃO DO </w:t>
      </w:r>
      <w:r>
        <w:rPr>
          <w:rFonts w:eastAsia="Arial" w:cs="Arial" w:ascii="Times New Roman" w:hAnsi="Times New Roman"/>
          <w:b/>
          <w:bCs/>
          <w:sz w:val="20"/>
          <w:szCs w:val="24"/>
          <w:lang w:val="pt-BR" w:eastAsia="pt-BR"/>
        </w:rPr>
        <w:t>CAMPUS PASSOS</w:t>
      </w:r>
    </w:p>
    <w:p>
      <w:pPr>
        <w:pStyle w:val="Normal1"/>
        <w:spacing w:before="0" w:after="120"/>
        <w:jc w:val="center"/>
        <w:rPr/>
      </w:pPr>
      <w:r>
        <w:rPr/>
      </w:r>
    </w:p>
    <w:p>
      <w:pPr>
        <w:pStyle w:val="Normal1"/>
        <w:spacing w:before="0" w:after="240"/>
        <w:jc w:val="center"/>
        <w:rPr/>
      </w:pPr>
      <w:r>
        <w:rPr>
          <w:rFonts w:eastAsia="Arial" w:cs="Arial" w:ascii="Arial" w:hAnsi="Arial"/>
          <w:b/>
          <w:sz w:val="24"/>
          <w:szCs w:val="24"/>
        </w:rPr>
        <w:t>CRITÉRIOS  PARA  ANÁLISE  D</w:t>
      </w:r>
      <w:r>
        <w:rPr>
          <w:rFonts w:eastAsia="Arial" w:cs="Arial" w:ascii="Arial" w:hAnsi="Arial"/>
          <w:b/>
          <w:sz w:val="24"/>
          <w:szCs w:val="24"/>
        </w:rPr>
        <w:t>E</w:t>
      </w:r>
      <w:r>
        <w:rPr>
          <w:rFonts w:eastAsia="Arial" w:cs="Arial" w:ascii="Arial" w:hAnsi="Arial"/>
          <w:b/>
          <w:sz w:val="24"/>
          <w:szCs w:val="24"/>
        </w:rPr>
        <w:t xml:space="preserve">  CURSOS  FIC</w:t>
      </w:r>
    </w:p>
    <w:p>
      <w:pPr>
        <w:pStyle w:val="Normal1"/>
        <w:spacing w:lineRule="auto" w:line="240" w:before="0" w:after="240"/>
        <w:jc w:val="left"/>
        <w:rPr/>
      </w:pPr>
      <w:r>
        <w:rPr>
          <w:rFonts w:eastAsia="Arial" w:cs="Arial" w:ascii="Arial" w:hAnsi="Arial"/>
          <w:b/>
          <w:sz w:val="24"/>
          <w:szCs w:val="24"/>
        </w:rPr>
        <w:t>Nome do Projeto:</w:t>
      </w:r>
      <w:r>
        <w:rPr>
          <w:rFonts w:eastAsia="Arial" w:cs="Arial" w:ascii="Arial" w:hAnsi="Arial"/>
          <w:b w:val="false"/>
          <w:bCs w:val="false"/>
          <w:sz w:val="24"/>
          <w:szCs w:val="24"/>
        </w:rPr>
        <w:t xml:space="preserve"> </w:t>
      </w:r>
      <w:r>
        <w:rPr>
          <w:rFonts w:eastAsia="Arial" w:cs="Arial" w:ascii="Arial" w:hAnsi="Arial"/>
          <w:b/>
          <w:sz w:val="24"/>
          <w:szCs w:val="24"/>
        </w:rPr>
        <w:br/>
        <w:t>Avaliador:</w:t>
      </w:r>
      <w:r>
        <w:rPr>
          <w:rFonts w:eastAsia="Arial" w:cs="Arial" w:ascii="Arial" w:hAnsi="Arial"/>
          <w:b w:val="false"/>
          <w:bCs w:val="false"/>
          <w:sz w:val="24"/>
          <w:szCs w:val="24"/>
        </w:rPr>
        <w:t xml:space="preserve">                                               </w:t>
      </w:r>
      <w:r>
        <w:rPr>
          <w:rFonts w:eastAsia="Arial" w:cs="Arial" w:ascii="Arial" w:hAnsi="Arial"/>
          <w:b/>
          <w:sz w:val="24"/>
          <w:szCs w:val="24"/>
        </w:rPr>
        <w:t>(   ) Deferido    (   ) Indeferido</w:t>
      </w:r>
    </w:p>
    <w:tbl>
      <w:tblPr>
        <w:tblStyle w:val="a"/>
        <w:tblW w:w="9300" w:type="dxa"/>
        <w:jc w:val="left"/>
        <w:tblInd w:w="-1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5550"/>
        <w:gridCol w:w="1530"/>
        <w:gridCol w:w="2220"/>
      </w:tblGrid>
      <w:tr>
        <w:trPr>
          <w:trHeight w:val="474" w:hRule="atLeast"/>
        </w:trPr>
        <w:tc>
          <w:tcPr>
            <w:tcW w:w="5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BFBFBF" w:val="clear"/>
            <w:tcMar>
              <w:left w:w="108" w:type="dxa"/>
            </w:tcMar>
            <w:vAlign w:val="center"/>
          </w:tcPr>
          <w:p>
            <w:pPr>
              <w:pStyle w:val="Normal1"/>
              <w:jc w:val="center"/>
              <w:rPr/>
            </w:pPr>
            <w:r>
              <w:rPr>
                <w:b/>
                <w:sz w:val="24"/>
                <w:szCs w:val="24"/>
              </w:rPr>
              <w:t xml:space="preserve">ITENS 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BFBFBF" w:val="clear"/>
            <w:tcMar>
              <w:left w:w="108" w:type="dxa"/>
            </w:tcMar>
            <w:vAlign w:val="center"/>
          </w:tcPr>
          <w:p>
            <w:pPr>
              <w:pStyle w:val="Normal1"/>
              <w:jc w:val="center"/>
              <w:rPr/>
            </w:pPr>
            <w:r>
              <w:rPr>
                <w:b/>
                <w:sz w:val="24"/>
                <w:szCs w:val="24"/>
              </w:rPr>
              <w:t>PONTOS</w:t>
            </w:r>
          </w:p>
        </w:tc>
        <w:tc>
          <w:tcPr>
            <w:tcW w:w="2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BFBFBF" w:val="clear"/>
            <w:tcMar>
              <w:left w:w="108" w:type="dxa"/>
            </w:tcMar>
            <w:vAlign w:val="center"/>
          </w:tcPr>
          <w:p>
            <w:pPr>
              <w:pStyle w:val="Normal1"/>
              <w:jc w:val="center"/>
              <w:rPr/>
            </w:pPr>
            <w:r>
              <w:rPr>
                <w:b/>
                <w:sz w:val="24"/>
                <w:szCs w:val="24"/>
              </w:rPr>
              <w:t>NOTA</w:t>
            </w:r>
          </w:p>
        </w:tc>
      </w:tr>
      <w:tr>
        <w:trPr>
          <w:trHeight w:val="1461" w:hRule="atLeast"/>
        </w:trPr>
        <w:tc>
          <w:tcPr>
            <w:tcW w:w="5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Introdução</w:t>
            </w:r>
          </w:p>
          <w:p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- Relevância extensionista e social</w:t>
            </w:r>
          </w:p>
          <w:p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- Caracterização do problema</w:t>
            </w:r>
          </w:p>
          <w:p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- Clareza do objetivo</w:t>
            </w:r>
          </w:p>
          <w:p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- Delimitação do tema a ser trabalhado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jc w:val="center"/>
              <w:rPr/>
            </w:pPr>
            <w:bookmarkStart w:id="0" w:name="h.gjdgxs"/>
            <w:bookmarkEnd w:id="0"/>
            <w:r>
              <w:rPr/>
              <w:t>0 a 10</w:t>
            </w:r>
          </w:p>
        </w:tc>
        <w:tc>
          <w:tcPr>
            <w:tcW w:w="2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jc w:val="center"/>
              <w:rPr/>
            </w:pPr>
            <w:r>
              <w:rPr/>
            </w:r>
          </w:p>
        </w:tc>
      </w:tr>
      <w:tr>
        <w:trPr>
          <w:trHeight w:val="1185" w:hRule="atLeast"/>
        </w:trPr>
        <w:tc>
          <w:tcPr>
            <w:tcW w:w="5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Objetivo(s)</w:t>
            </w:r>
          </w:p>
          <w:p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- Deve(m) expor os resultados que se pretende atingir </w:t>
            </w:r>
          </w:p>
          <w:p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- Clareza na definição</w:t>
            </w:r>
          </w:p>
          <w:p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- Objetivos propostos no PPC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jc w:val="center"/>
              <w:rPr/>
            </w:pPr>
            <w:r>
              <w:rPr/>
              <w:t>0 a 10</w:t>
            </w:r>
          </w:p>
        </w:tc>
        <w:tc>
          <w:tcPr>
            <w:tcW w:w="2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jc w:val="center"/>
              <w:rPr/>
            </w:pPr>
            <w:r>
              <w:rPr/>
            </w:r>
          </w:p>
        </w:tc>
      </w:tr>
      <w:tr>
        <w:trPr>
          <w:trHeight w:val="735" w:hRule="atLeast"/>
        </w:trPr>
        <w:tc>
          <w:tcPr>
            <w:tcW w:w="5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Organização da Matriz Curricular</w:t>
            </w:r>
          </w:p>
          <w:p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 xml:space="preserve">- </w:t>
            </w:r>
            <w:r>
              <w:rPr>
                <w:sz w:val="22"/>
                <w:szCs w:val="22"/>
                <w:lang w:val="pt-BR"/>
              </w:rPr>
              <w:t>De acordo com os objetivos propostos no PPC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jc w:val="center"/>
              <w:rPr/>
            </w:pPr>
            <w:r>
              <w:rPr/>
              <w:t>0 a 10</w:t>
            </w:r>
          </w:p>
        </w:tc>
        <w:tc>
          <w:tcPr>
            <w:tcW w:w="2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jc w:val="center"/>
              <w:rPr/>
            </w:pPr>
            <w:r>
              <w:rPr/>
            </w:r>
          </w:p>
        </w:tc>
      </w:tr>
      <w:tr>
        <w:trPr>
          <w:trHeight w:val="915" w:hRule="atLeast"/>
        </w:trPr>
        <w:tc>
          <w:tcPr>
            <w:tcW w:w="5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Justificativa (s)</w:t>
            </w:r>
          </w:p>
          <w:p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 xml:space="preserve">- </w:t>
            </w:r>
            <w:r>
              <w:rPr>
                <w:sz w:val="22"/>
                <w:szCs w:val="22"/>
                <w:lang w:val="pt-BR"/>
              </w:rPr>
              <w:t>Em consonância com a Missão do IFSULDEMINAS, com os arranjos produtivos locais e com demanda comprovada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jc w:val="center"/>
              <w:rPr/>
            </w:pPr>
            <w:r>
              <w:rPr/>
              <w:t>0 a 20</w:t>
            </w:r>
          </w:p>
        </w:tc>
        <w:tc>
          <w:tcPr>
            <w:tcW w:w="2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jc w:val="center"/>
              <w:rPr/>
            </w:pPr>
            <w:r>
              <w:rPr/>
            </w:r>
          </w:p>
        </w:tc>
      </w:tr>
      <w:tr>
        <w:trPr>
          <w:trHeight w:val="1185" w:hRule="atLeast"/>
        </w:trPr>
        <w:tc>
          <w:tcPr>
            <w:tcW w:w="5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Metodologia</w:t>
            </w:r>
          </w:p>
          <w:p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- Condizente ao objetivo e ao tema proposto</w:t>
            </w:r>
          </w:p>
          <w:p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- Descrição das atividades e forma de execução </w:t>
            </w:r>
          </w:p>
          <w:p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 xml:space="preserve">- Exequibilidade 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jc w:val="center"/>
              <w:rPr/>
            </w:pPr>
            <w:r>
              <w:rPr/>
              <w:t>0 a 15</w:t>
            </w:r>
          </w:p>
        </w:tc>
        <w:tc>
          <w:tcPr>
            <w:tcW w:w="2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jc w:val="center"/>
              <w:rPr/>
            </w:pPr>
            <w:r>
              <w:rPr/>
            </w:r>
          </w:p>
        </w:tc>
      </w:tr>
      <w:tr>
        <w:trPr>
          <w:trHeight w:val="975" w:hRule="atLeast"/>
        </w:trPr>
        <w:tc>
          <w:tcPr>
            <w:tcW w:w="5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Cronograma de Execução</w:t>
            </w:r>
          </w:p>
          <w:p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- Adequação das atividades ao prazo de execução do projeto</w:t>
            </w:r>
          </w:p>
          <w:p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 xml:space="preserve">- Clareza na descrição das atividades </w:t>
            </w:r>
            <w:r>
              <w:rPr>
                <w:sz w:val="22"/>
                <w:szCs w:val="22"/>
                <w:lang w:val="pt-BR"/>
              </w:rPr>
              <w:t>previstas?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jc w:val="center"/>
              <w:rPr/>
            </w:pPr>
            <w:r>
              <w:rPr/>
              <w:t>0 a 15</w:t>
            </w:r>
          </w:p>
        </w:tc>
        <w:tc>
          <w:tcPr>
            <w:tcW w:w="2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jc w:val="center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5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Fundamentação Bibliográfica</w:t>
            </w:r>
          </w:p>
          <w:p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t-BR"/>
              </w:rPr>
              <w:t>- Apresenta bibliografia atual e adequada?</w:t>
            </w:r>
          </w:p>
          <w:p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- Está dentro das normas da ABNT?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jc w:val="center"/>
              <w:rPr/>
            </w:pPr>
            <w:r>
              <w:rPr/>
              <w:t>0 a 10</w:t>
            </w:r>
          </w:p>
        </w:tc>
        <w:tc>
          <w:tcPr>
            <w:tcW w:w="2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jc w:val="center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5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Coordenador</w:t>
            </w:r>
            <w:bookmarkStart w:id="1" w:name="_GoBack"/>
            <w:bookmarkEnd w:id="1"/>
            <w:r>
              <w:rPr>
                <w:b/>
                <w:sz w:val="22"/>
                <w:szCs w:val="22"/>
                <w:lang w:val="pt-BR"/>
              </w:rPr>
              <w:t xml:space="preserve">(es) </w:t>
            </w:r>
          </w:p>
          <w:p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- Experiência comprovada, coordenador e demais envolvidos, na área da atividade proposta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jc w:val="center"/>
              <w:rPr/>
            </w:pPr>
            <w:r>
              <w:rPr/>
              <w:t>0 a 10</w:t>
            </w:r>
          </w:p>
        </w:tc>
        <w:tc>
          <w:tcPr>
            <w:tcW w:w="2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jc w:val="center"/>
              <w:rPr/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5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rPr>
                <w:lang w:val="pt-BR"/>
              </w:rPr>
            </w:pPr>
            <w:r>
              <w:rPr>
                <w:b/>
                <w:sz w:val="22"/>
                <w:szCs w:val="22"/>
                <w:lang w:val="pt-BR"/>
              </w:rPr>
              <w:t>Total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jc w:val="center"/>
              <w:rPr/>
            </w:pPr>
            <w:r>
              <w:rPr>
                <w:b/>
              </w:rPr>
              <w:t>100</w:t>
            </w:r>
          </w:p>
        </w:tc>
        <w:tc>
          <w:tcPr>
            <w:tcW w:w="2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1"/>
              <w:jc w:val="center"/>
              <w:rPr/>
            </w:pPr>
            <w:r>
              <w:rPr/>
            </w:r>
          </w:p>
        </w:tc>
      </w:tr>
    </w:tbl>
    <w:p>
      <w:pPr>
        <w:pStyle w:val="Normal1"/>
        <w:rPr/>
      </w:pPr>
      <w:r>
        <w:rPr/>
      </w:r>
    </w:p>
    <w:p>
      <w:pPr>
        <w:pStyle w:val="Normal1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Comentários, caso indeferido:</w:t>
      </w:r>
      <w:r>
        <w:rPr>
          <w:b w:val="false"/>
          <w:bCs w:val="false"/>
          <w:sz w:val="24"/>
          <w:szCs w:val="24"/>
        </w:rPr>
        <w:t xml:space="preserve"> </w:t>
      </w:r>
    </w:p>
    <w:sectPr>
      <w:headerReference w:type="default" r:id="rId3"/>
      <w:type w:val="nextPage"/>
      <w:pgSz w:w="11906" w:h="17338"/>
      <w:pgMar w:left="1418" w:right="1418" w:header="720" w:top="1418" w:footer="0" w:bottom="1134" w:gutter="0"/>
      <w:pgNumType w:start="1" w:fmt="decimal"/>
      <w:formProt w:val="false"/>
      <w:textDirection w:val="lrTb"/>
      <w:docGrid w:type="default" w:linePitch="24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ucida Grande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Times New Roman">
    <w:charset w:val="01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1"/>
      <w:tabs>
        <w:tab w:val="center" w:pos="4252" w:leader="none"/>
        <w:tab w:val="right" w:pos="8504" w:leader="none"/>
      </w:tabs>
      <w:spacing w:before="720" w:after="0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isplayBackgroundShape/>
  <w:defaultTabStop w:val="720"/>
  <w:compat>
    <w:compatSetting w:name="compatibilityMode" w:uri="http://schemas.microsoft.com/office/word" w:val="14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color w:val="000000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sz w:val="20"/>
      <w:szCs w:val="20"/>
      <w:lang w:val="en-US" w:eastAsia="en-US" w:bidi="ar-SA"/>
    </w:rPr>
  </w:style>
  <w:style w:type="paragraph" w:styleId="Ttulo1">
    <w:name w:val="Título 1"/>
    <w:pPr>
      <w:keepNext/>
      <w:keepLines/>
      <w:widowControl w:val="false"/>
      <w:spacing w:before="480" w:after="120"/>
      <w:contextualSpacing/>
      <w:outlineLvl w:val="0"/>
    </w:pPr>
    <w:rPr>
      <w:rFonts w:ascii="Times New Roman" w:hAnsi="Times New Roman" w:eastAsia="Times New Roman" w:cs="Times New Roman"/>
      <w:b/>
      <w:color w:val="000000"/>
      <w:sz w:val="48"/>
      <w:szCs w:val="48"/>
      <w:lang w:val="en-US" w:eastAsia="en-US" w:bidi="ar-SA"/>
    </w:rPr>
  </w:style>
  <w:style w:type="paragraph" w:styleId="Ttulo2">
    <w:name w:val="Título 2"/>
    <w:pPr>
      <w:keepNext/>
      <w:keepLines/>
      <w:widowControl w:val="false"/>
      <w:spacing w:before="360" w:after="80"/>
      <w:contextualSpacing/>
      <w:outlineLvl w:val="1"/>
    </w:pPr>
    <w:rPr>
      <w:rFonts w:ascii="Times New Roman" w:hAnsi="Times New Roman" w:eastAsia="Times New Roman" w:cs="Times New Roman"/>
      <w:b/>
      <w:color w:val="000000"/>
      <w:sz w:val="36"/>
      <w:szCs w:val="36"/>
      <w:lang w:val="en-US" w:eastAsia="en-US" w:bidi="ar-SA"/>
    </w:rPr>
  </w:style>
  <w:style w:type="paragraph" w:styleId="Ttulo3">
    <w:name w:val="Título 3"/>
    <w:pPr>
      <w:keepNext/>
      <w:keepLines/>
      <w:widowControl w:val="false"/>
      <w:spacing w:before="280" w:after="80"/>
      <w:contextualSpacing/>
      <w:outlineLvl w:val="2"/>
    </w:pPr>
    <w:rPr>
      <w:rFonts w:ascii="Times New Roman" w:hAnsi="Times New Roman" w:eastAsia="Times New Roman" w:cs="Times New Roman"/>
      <w:b/>
      <w:color w:val="000000"/>
      <w:sz w:val="28"/>
      <w:szCs w:val="28"/>
      <w:lang w:val="en-US" w:eastAsia="en-US" w:bidi="ar-SA"/>
    </w:rPr>
  </w:style>
  <w:style w:type="paragraph" w:styleId="Ttulo4">
    <w:name w:val="Título 4"/>
    <w:pPr>
      <w:keepNext/>
      <w:keepLines/>
      <w:widowControl w:val="false"/>
      <w:spacing w:before="240" w:after="40"/>
      <w:contextualSpacing/>
      <w:outlineLvl w:val="3"/>
    </w:pPr>
    <w:rPr>
      <w:rFonts w:ascii="Times New Roman" w:hAnsi="Times New Roman" w:eastAsia="Times New Roman" w:cs="Times New Roman"/>
      <w:b/>
      <w:color w:val="000000"/>
      <w:sz w:val="24"/>
      <w:szCs w:val="24"/>
      <w:lang w:val="en-US" w:eastAsia="en-US" w:bidi="ar-SA"/>
    </w:rPr>
  </w:style>
  <w:style w:type="paragraph" w:styleId="Ttulo5">
    <w:name w:val="Título 5"/>
    <w:pPr>
      <w:keepNext/>
      <w:keepLines/>
      <w:widowControl w:val="false"/>
      <w:spacing w:before="220" w:after="40"/>
      <w:contextualSpacing/>
      <w:outlineLvl w:val="4"/>
    </w:pPr>
    <w:rPr>
      <w:rFonts w:ascii="Times New Roman" w:hAnsi="Times New Roman" w:eastAsia="Times New Roman" w:cs="Times New Roman"/>
      <w:b/>
      <w:color w:val="000000"/>
      <w:sz w:val="22"/>
      <w:szCs w:val="22"/>
      <w:lang w:val="en-US" w:eastAsia="en-US" w:bidi="ar-SA"/>
    </w:rPr>
  </w:style>
  <w:style w:type="paragraph" w:styleId="Ttulo6">
    <w:name w:val="Título 6"/>
    <w:pPr>
      <w:keepNext/>
      <w:keepLines/>
      <w:widowControl w:val="false"/>
      <w:spacing w:before="200" w:after="40"/>
      <w:contextualSpacing/>
      <w:outlineLvl w:val="5"/>
    </w:pPr>
    <w:rPr>
      <w:rFonts w:ascii="Times New Roman" w:hAnsi="Times New Roman" w:eastAsia="Times New Roman" w:cs="Times New Roman"/>
      <w:b/>
      <w:color w:val="000000"/>
      <w:sz w:val="20"/>
      <w:szCs w:val="20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13e80"/>
    <w:rPr>
      <w:rFonts w:ascii="Lucida Grande" w:hAnsi="Lucida Grande" w:cs="Lucida Grande"/>
      <w:sz w:val="18"/>
      <w:szCs w:val="18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texto">
    <w:name w:val="Corpo de texto"/>
    <w:basedOn w:val="Normal"/>
    <w:pPr>
      <w:spacing w:lineRule="auto" w:line="288" w:before="0" w:after="140"/>
    </w:pPr>
    <w:rPr/>
  </w:style>
  <w:style w:type="paragraph" w:styleId="Lista">
    <w:name w:val="Lista"/>
    <w:basedOn w:val="Corpodetexto"/>
    <w:pPr/>
    <w:rPr>
      <w:rFonts w:cs="Ari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customStyle="1">
    <w:name w:val="LO-normal1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sz w:val="20"/>
      <w:szCs w:val="20"/>
      <w:lang w:val="en-US" w:eastAsia="en-US" w:bidi="ar-SA"/>
    </w:rPr>
  </w:style>
  <w:style w:type="paragraph" w:styleId="Ttulododocumento">
    <w:name w:val="Título do documento"/>
    <w:basedOn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tulo">
    <w:name w:val="Subtítulo"/>
    <w:basedOn w:val="Normal1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LOnormal" w:customStyle="1">
    <w:name w:val="LO-normal"/>
    <w:qFormat/>
    <w:rsid w:val="00913e80"/>
    <w:pPr>
      <w:keepNext/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sz w:val="20"/>
      <w:szCs w:val="20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13e80"/>
    <w:pPr/>
    <w:rPr>
      <w:rFonts w:ascii="Lucida Grande" w:hAnsi="Lucida Grande" w:cs="Lucida Grande"/>
      <w:sz w:val="18"/>
      <w:szCs w:val="18"/>
    </w:rPr>
  </w:style>
  <w:style w:type="paragraph" w:styleId="Cabealho">
    <w:name w:val="Cabeçalho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LibreOffice/5.0.6.3$Windows_x86 LibreOffice_project/490fc03b25318460cfc54456516ea2519c11d1aa</Application>
  <Paragraphs>46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2016-05-13T00:29:00Z</dcterms:created>
  <dc:language>pt-BR</dc:language>
  <dcterms:modified xsi:type="dcterms:W3CDTF">2017-04-19T19:03:09Z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